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特种作业人员考试申请个人健康承诺书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本人自愿参加特种作业人员资格考试，为保证符合特种作业岗位从业健康标准，杜绝安全事故发生，本人郑重作出如下健康承诺：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一、本人自觉遵守特种作业人员考试及从业健康管理相关规定，自愿如实申报个人身体健康状况。本人确认，目前身体健康，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0"/>
          <w:szCs w:val="30"/>
          <w:highlight w:val="none"/>
          <w:lang w:val="en-US" w:eastAsia="zh-CN" w:bidi="ar"/>
        </w:rPr>
        <w:t>无器质性心脏病、癫痫病、美尼尔氏症、眩晕症、癔症、帕金森病、精神病、痴呆以及影响肢体活动的神经系统疾病，且无妨碍安全作业的身体缺陷。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0"/>
          <w:szCs w:val="30"/>
        </w:rPr>
        <w:t>、本人承诺所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提供的个人健康信息真实、准确、完整，无隐瞒、谎报、虚报任何病史及身体异常情况。若本人存在隐瞒疾病、生理缺陷、健康隐患等不实申报行为，在考试、考核及后续从业过程中，出现身体不适、突发疾病、安全事故等一切问题，均由本人自行承担全部责任，与考试组织单位、培训单位、用工单位无任何关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本承诺书系本人真实意愿表达，一经签署即具有法律效力，本人自愿严格遵守以上全部承诺内容。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20" w:lineRule="exact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承诺人（签字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盖手印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）：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身份证号码：</w:t>
      </w:r>
      <w:r>
        <w:rPr>
          <w:rFonts w:hint="default" w:ascii="仿宋_GB2312" w:hAnsi="仿宋_GB2312" w:eastAsia="仿宋_GB2312" w:cs="仿宋_GB2312"/>
          <w:b/>
          <w:sz w:val="30"/>
          <w:szCs w:val="30"/>
          <w:lang w:val="en-US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承诺日期：</w:t>
      </w:r>
      <w:r>
        <w:rPr>
          <w:rFonts w:hint="default" w:ascii="仿宋_GB2312" w:hAnsi="仿宋_GB2312" w:eastAsia="仿宋_GB2312" w:cs="仿宋_GB2312"/>
          <w:b/>
          <w:sz w:val="30"/>
          <w:szCs w:val="30"/>
          <w:u w:val="single"/>
          <w:lang w:val="en-US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default" w:ascii="仿宋_GB2312" w:hAnsi="仿宋_GB2312" w:eastAsia="仿宋_GB2312" w:cs="仿宋_GB2312"/>
          <w:sz w:val="30"/>
          <w:szCs w:val="30"/>
          <w:u w:val="single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sz w:val="30"/>
          <w:szCs w:val="30"/>
          <w:u w:val="single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sectPr>
      <w:headerReference r:id="rId3" w:type="default"/>
      <w:footerReference r:id="rId4" w:type="default"/>
      <w:pgSz w:w="11905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0B3D48F5"/>
    <w:rsid w:val="0ECD2FB1"/>
    <w:rsid w:val="1B8426F8"/>
    <w:rsid w:val="2C1C4B66"/>
    <w:rsid w:val="2D131A6D"/>
    <w:rsid w:val="31B6240B"/>
    <w:rsid w:val="446F0E48"/>
    <w:rsid w:val="473430F3"/>
    <w:rsid w:val="52F05009"/>
    <w:rsid w:val="7AE60A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ScaleCrop>false</ScaleCrop>
  <LinksUpToDate>false</LinksUpToDate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2026-06-03T07:04:00Z</dcterms:created>
  <dc:creator>Apache POI</dc:creator>
  <cp:lastModifiedBy>时之砂</cp:lastModifiedBy>
  <dcterms:modified xsi:type="dcterms:W3CDTF">2026-06-03T07:42:24Z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{"Label":"1","ContentProducer":"001191110102MACQD9K64010000","ProduceID":"7647061656896949446","ReservedCode1":"","ContentPropagator":"","PropagateID":"","ReservedCode2":""}</vt:lpwstr>
  </property>
  <property fmtid="{D5CDD505-2E9C-101B-9397-08002B2CF9AE}" pid="3" name="KSOProductBuildVer">
    <vt:lpwstr>2052-11.8.2.10912</vt:lpwstr>
  </property>
  <property fmtid="{D5CDD505-2E9C-101B-9397-08002B2CF9AE}" pid="4" name="ICV">
    <vt:lpwstr>E542508447CD4F98AFF0A4AA0E7E80A1</vt:lpwstr>
  </property>
</Properties>
</file>